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2C" w:rsidRDefault="003B072C" w:rsidP="003B072C">
      <w:r>
        <w:t xml:space="preserve">5° B </w:t>
      </w:r>
      <w:bookmarkStart w:id="0" w:name="_GoBack"/>
      <w:bookmarkEnd w:id="0"/>
    </w:p>
    <w:p w:rsidR="003B072C" w:rsidRDefault="003B072C" w:rsidP="003B072C">
      <w:r>
        <w:t>-Zonas naturales de Chile: ubicación, clima, fauna, flora, población y recursos.</w:t>
      </w:r>
    </w:p>
    <w:p w:rsidR="003B072C" w:rsidRDefault="003B072C" w:rsidP="003B072C">
      <w:r>
        <w:t>- Climas de Chile.</w:t>
      </w:r>
    </w:p>
    <w:p w:rsidR="00104B1A" w:rsidRDefault="003B072C" w:rsidP="003B072C">
      <w:r>
        <w:t>- Relieves de Chile.</w:t>
      </w:r>
    </w:p>
    <w:sectPr w:rsidR="00104B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89"/>
    <w:rsid w:val="00104B1A"/>
    <w:rsid w:val="003B072C"/>
    <w:rsid w:val="00A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897A"/>
  <w15:chartTrackingRefBased/>
  <w15:docId w15:val="{28ADFA6D-72A4-46A3-9274-B6333AF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B072C"/>
  </w:style>
  <w:style w:type="character" w:customStyle="1" w:styleId="highlight">
    <w:name w:val="highlight"/>
    <w:basedOn w:val="Fuentedeprrafopredeter"/>
    <w:rsid w:val="003B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PCMASTER</cp:lastModifiedBy>
  <cp:revision>2</cp:revision>
  <dcterms:created xsi:type="dcterms:W3CDTF">2017-05-12T12:31:00Z</dcterms:created>
  <dcterms:modified xsi:type="dcterms:W3CDTF">2017-05-12T12:32:00Z</dcterms:modified>
</cp:coreProperties>
</file>